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594D" w:rsidRPr="00E34DEA" w:rsidRDefault="00DB594D" w:rsidP="00DB594D">
      <w:pPr>
        <w:pStyle w:val="DaftarParagraf"/>
        <w:numPr>
          <w:ilvl w:val="0"/>
          <w:numId w:val="1"/>
        </w:numPr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Hasil Analisis JASP</w:t>
      </w:r>
    </w:p>
    <w:p w:rsidR="00DB594D" w:rsidRDefault="00DB594D" w:rsidP="00DB594D">
      <w:r>
        <w:t xml:space="preserve">Uji </w:t>
      </w:r>
      <w:proofErr w:type="spellStart"/>
      <w:r>
        <w:t>Normalitas</w:t>
      </w:r>
      <w:proofErr w:type="spellEnd"/>
    </w:p>
    <w:p w:rsidR="00DB594D" w:rsidRPr="00ED58B5" w:rsidRDefault="00DB594D" w:rsidP="00DB594D">
      <w:pPr>
        <w:pStyle w:val="Keterangan"/>
        <w:keepNext/>
        <w:ind w:left="0" w:hanging="2"/>
        <w:jc w:val="center"/>
        <w:rPr>
          <w:b/>
          <w:bCs/>
          <w:i w:val="0"/>
          <w:iCs w:val="0"/>
          <w:color w:val="auto"/>
          <w:sz w:val="20"/>
          <w:szCs w:val="20"/>
          <w:lang w:val="sv-SE"/>
        </w:rPr>
      </w:pPr>
      <w:r w:rsidRPr="00ED58B5">
        <w:rPr>
          <w:b/>
          <w:bCs/>
          <w:i w:val="0"/>
          <w:iCs w:val="0"/>
          <w:color w:val="auto"/>
          <w:sz w:val="20"/>
          <w:szCs w:val="20"/>
          <w:lang w:val="sv-SE"/>
        </w:rPr>
        <w:t xml:space="preserve">Tabel </w:t>
      </w:r>
      <w:r w:rsidRPr="00ED58B5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ED58B5">
        <w:rPr>
          <w:b/>
          <w:bCs/>
          <w:i w:val="0"/>
          <w:iCs w:val="0"/>
          <w:color w:val="auto"/>
          <w:sz w:val="20"/>
          <w:szCs w:val="20"/>
          <w:lang w:val="sv-SE"/>
        </w:rPr>
        <w:instrText xml:space="preserve"> SEQ Tabell \* ARABIC </w:instrText>
      </w:r>
      <w:r w:rsidRPr="00ED58B5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ED58B5">
        <w:rPr>
          <w:b/>
          <w:bCs/>
          <w:i w:val="0"/>
          <w:iCs w:val="0"/>
          <w:noProof/>
          <w:color w:val="auto"/>
          <w:sz w:val="20"/>
          <w:szCs w:val="20"/>
          <w:lang w:val="sv-SE"/>
        </w:rPr>
        <w:t>1</w:t>
      </w:r>
      <w:r w:rsidRPr="00ED58B5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ED58B5">
        <w:rPr>
          <w:b/>
          <w:bCs/>
          <w:i w:val="0"/>
          <w:iCs w:val="0"/>
          <w:color w:val="auto"/>
          <w:sz w:val="20"/>
          <w:szCs w:val="20"/>
          <w:lang w:val="sv-SE"/>
        </w:rPr>
        <w:t>. Uji Normalitas  Kolmogorov-Smirnov</w:t>
      </w:r>
    </w:p>
    <w:tbl>
      <w:tblPr>
        <w:tblStyle w:val="KisiTabel"/>
        <w:tblW w:w="0" w:type="auto"/>
        <w:tblInd w:w="1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415"/>
        <w:gridCol w:w="1420"/>
      </w:tblGrid>
      <w:tr w:rsidR="00DB594D" w:rsidRPr="00ED58B5" w:rsidTr="00F90061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 xml:space="preserve">Variabel 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 xml:space="preserve">Statistik 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>p</w:t>
            </w:r>
          </w:p>
        </w:tc>
      </w:tr>
      <w:tr w:rsidR="00DB594D" w:rsidRPr="00ED58B5" w:rsidTr="00F90061">
        <w:tc>
          <w:tcPr>
            <w:tcW w:w="2977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Self-esteem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0.056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0.138</w:t>
            </w:r>
          </w:p>
        </w:tc>
      </w:tr>
      <w:tr w:rsidR="00DB594D" w:rsidRPr="00ED58B5" w:rsidTr="00F90061">
        <w:tc>
          <w:tcPr>
            <w:tcW w:w="2977" w:type="dxa"/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Self-control</w:t>
            </w:r>
          </w:p>
        </w:tc>
        <w:tc>
          <w:tcPr>
            <w:tcW w:w="1415" w:type="dxa"/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0.061</w:t>
            </w:r>
          </w:p>
        </w:tc>
        <w:tc>
          <w:tcPr>
            <w:tcW w:w="1420" w:type="dxa"/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0.132</w:t>
            </w:r>
          </w:p>
        </w:tc>
      </w:tr>
      <w:tr w:rsidR="00DB594D" w:rsidRPr="00ED58B5" w:rsidTr="00F90061">
        <w:tc>
          <w:tcPr>
            <w:tcW w:w="2977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Perilaku Narsisme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0.067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0.139</w:t>
            </w:r>
          </w:p>
        </w:tc>
      </w:tr>
    </w:tbl>
    <w:p w:rsidR="00DB594D" w:rsidRPr="005E6CA2" w:rsidRDefault="00DB594D" w:rsidP="00DB594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B594D" w:rsidRDefault="00DB594D" w:rsidP="00DB594D">
      <w:r>
        <w:t xml:space="preserve">Uji </w:t>
      </w:r>
      <w:proofErr w:type="spellStart"/>
      <w:r>
        <w:t>Linieritas</w:t>
      </w:r>
      <w:proofErr w:type="spellEnd"/>
    </w:p>
    <w:p w:rsidR="00DB594D" w:rsidRPr="00ED58B5" w:rsidRDefault="00DB594D" w:rsidP="00DB594D">
      <w:pPr>
        <w:pStyle w:val="Keterangan"/>
        <w:keepNext/>
        <w:ind w:left="0" w:hanging="2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ED58B5">
        <w:rPr>
          <w:b/>
          <w:bCs/>
          <w:i w:val="0"/>
          <w:iCs w:val="0"/>
          <w:color w:val="auto"/>
          <w:sz w:val="20"/>
          <w:szCs w:val="20"/>
        </w:rPr>
        <w:t xml:space="preserve">Tabell </w:t>
      </w:r>
      <w:r w:rsidRPr="00ED58B5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ED58B5">
        <w:rPr>
          <w:b/>
          <w:bCs/>
          <w:i w:val="0"/>
          <w:iCs w:val="0"/>
          <w:color w:val="auto"/>
          <w:sz w:val="20"/>
          <w:szCs w:val="20"/>
        </w:rPr>
        <w:instrText xml:space="preserve"> SEQ Tabell \* ARABIC </w:instrText>
      </w:r>
      <w:r w:rsidRPr="00ED58B5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ED58B5">
        <w:rPr>
          <w:b/>
          <w:bCs/>
          <w:i w:val="0"/>
          <w:iCs w:val="0"/>
          <w:noProof/>
          <w:color w:val="auto"/>
          <w:sz w:val="20"/>
          <w:szCs w:val="20"/>
        </w:rPr>
        <w:t>2</w:t>
      </w:r>
      <w:r w:rsidRPr="00ED58B5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ED58B5">
        <w:rPr>
          <w:b/>
          <w:bCs/>
          <w:i w:val="0"/>
          <w:iCs w:val="0"/>
          <w:color w:val="auto"/>
          <w:sz w:val="20"/>
          <w:szCs w:val="20"/>
        </w:rPr>
        <w:t xml:space="preserve"> : Hasil Uji </w:t>
      </w:r>
      <w:proofErr w:type="spellStart"/>
      <w:r w:rsidRPr="00ED58B5">
        <w:rPr>
          <w:b/>
          <w:bCs/>
          <w:i w:val="0"/>
          <w:iCs w:val="0"/>
          <w:color w:val="auto"/>
          <w:sz w:val="20"/>
          <w:szCs w:val="20"/>
        </w:rPr>
        <w:t>Linearitas</w:t>
      </w:r>
      <w:proofErr w:type="spellEnd"/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888"/>
        <w:gridCol w:w="806"/>
        <w:gridCol w:w="805"/>
        <w:gridCol w:w="1164"/>
        <w:gridCol w:w="892"/>
        <w:gridCol w:w="1005"/>
        <w:gridCol w:w="1005"/>
        <w:gridCol w:w="702"/>
        <w:gridCol w:w="708"/>
        <w:gridCol w:w="817"/>
      </w:tblGrid>
      <w:tr w:rsidR="00DB594D" w:rsidRPr="00ED58B5" w:rsidTr="00F90061">
        <w:tc>
          <w:tcPr>
            <w:tcW w:w="935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>Model Summary – Narsicissistic Behavior</w:t>
            </w:r>
          </w:p>
        </w:tc>
      </w:tr>
      <w:tr w:rsidR="00DB594D" w:rsidRPr="00ED58B5" w:rsidTr="00F90061"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 xml:space="preserve">Model 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  <w:t>R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  <w:t>R²</w:t>
            </w:r>
          </w:p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 xml:space="preserve">Adjusted </w:t>
            </w: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  <w:t>R²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>RMSE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  <w:t xml:space="preserve">R² </w:t>
            </w: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>Change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>F Change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>df1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>df2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>p</w:t>
            </w:r>
          </w:p>
        </w:tc>
      </w:tr>
      <w:tr w:rsidR="00DB594D" w:rsidRPr="00ED58B5" w:rsidTr="00F90061"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H₀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0.000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0.000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5.254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0.000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332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DB594D" w:rsidRPr="00ED58B5" w:rsidTr="00F90061"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H₁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0.581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0.355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0.349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4.165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0.378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93.531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329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&lt;.001</w:t>
            </w:r>
          </w:p>
        </w:tc>
      </w:tr>
    </w:tbl>
    <w:p w:rsidR="00DB594D" w:rsidRDefault="00DB594D" w:rsidP="00DB594D"/>
    <w:p w:rsidR="00DB594D" w:rsidRDefault="00DB594D" w:rsidP="00DB594D">
      <w:r>
        <w:t xml:space="preserve">Uji </w:t>
      </w:r>
      <w:proofErr w:type="spellStart"/>
      <w:r>
        <w:t>Hipotesis</w:t>
      </w:r>
      <w:proofErr w:type="spellEnd"/>
    </w:p>
    <w:p w:rsidR="00DB594D" w:rsidRPr="00ED58B5" w:rsidRDefault="00DB594D" w:rsidP="00DB594D">
      <w:pPr>
        <w:pStyle w:val="Keterangan"/>
        <w:keepNext/>
        <w:ind w:left="0" w:hanging="2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ED58B5">
        <w:rPr>
          <w:b/>
          <w:bCs/>
          <w:i w:val="0"/>
          <w:iCs w:val="0"/>
          <w:color w:val="auto"/>
          <w:sz w:val="20"/>
          <w:szCs w:val="20"/>
        </w:rPr>
        <w:t xml:space="preserve">Tabel </w:t>
      </w:r>
      <w:r w:rsidRPr="00ED58B5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ED58B5">
        <w:rPr>
          <w:b/>
          <w:bCs/>
          <w:i w:val="0"/>
          <w:iCs w:val="0"/>
          <w:color w:val="auto"/>
          <w:sz w:val="20"/>
          <w:szCs w:val="20"/>
        </w:rPr>
        <w:instrText xml:space="preserve"> SEQ Tabell \* ARABIC </w:instrText>
      </w:r>
      <w:r w:rsidRPr="00ED58B5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ED58B5">
        <w:rPr>
          <w:b/>
          <w:bCs/>
          <w:i w:val="0"/>
          <w:iCs w:val="0"/>
          <w:noProof/>
          <w:color w:val="auto"/>
          <w:sz w:val="20"/>
          <w:szCs w:val="20"/>
        </w:rPr>
        <w:t>3</w:t>
      </w:r>
      <w:r w:rsidRPr="00ED58B5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ED58B5">
        <w:rPr>
          <w:b/>
          <w:bCs/>
          <w:i w:val="0"/>
          <w:iCs w:val="0"/>
          <w:color w:val="auto"/>
          <w:sz w:val="20"/>
          <w:szCs w:val="20"/>
        </w:rPr>
        <w:t xml:space="preserve"> : Hasil Uji </w:t>
      </w:r>
      <w:proofErr w:type="spellStart"/>
      <w:r w:rsidRPr="00ED58B5">
        <w:rPr>
          <w:b/>
          <w:bCs/>
          <w:i w:val="0"/>
          <w:iCs w:val="0"/>
          <w:color w:val="auto"/>
          <w:sz w:val="20"/>
          <w:szCs w:val="20"/>
        </w:rPr>
        <w:t>Korelasi</w:t>
      </w:r>
      <w:proofErr w:type="spellEnd"/>
    </w:p>
    <w:tbl>
      <w:tblPr>
        <w:tblStyle w:val="KisiTabel"/>
        <w:tblW w:w="0" w:type="auto"/>
        <w:tblInd w:w="1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417"/>
        <w:gridCol w:w="1559"/>
        <w:gridCol w:w="1701"/>
      </w:tblGrid>
      <w:tr w:rsidR="00DB594D" w:rsidRPr="00ED58B5" w:rsidTr="00F90061">
        <w:trPr>
          <w:trHeight w:val="377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>Variabel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>Self-esteem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  <w:t>Self-control</w:t>
            </w:r>
          </w:p>
        </w:tc>
      </w:tr>
      <w:tr w:rsidR="00DB594D" w:rsidRPr="00ED58B5" w:rsidTr="00F90061">
        <w:tc>
          <w:tcPr>
            <w:tcW w:w="1701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Perilaku Narsisme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Pearson’s r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0,754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-0.755</w:t>
            </w:r>
          </w:p>
        </w:tc>
      </w:tr>
      <w:tr w:rsidR="00DB594D" w:rsidRPr="00ED58B5" w:rsidTr="00F90061">
        <w:trPr>
          <w:trHeight w:val="506"/>
        </w:trPr>
        <w:tc>
          <w:tcPr>
            <w:tcW w:w="1701" w:type="dxa"/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1417" w:type="dxa"/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p-value</w:t>
            </w:r>
          </w:p>
        </w:tc>
        <w:tc>
          <w:tcPr>
            <w:tcW w:w="1559" w:type="dxa"/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&lt;.001</w:t>
            </w:r>
          </w:p>
        </w:tc>
        <w:tc>
          <w:tcPr>
            <w:tcW w:w="1701" w:type="dxa"/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&lt;.001</w:t>
            </w:r>
          </w:p>
        </w:tc>
      </w:tr>
      <w:tr w:rsidR="00DB594D" w:rsidRPr="00ED58B5" w:rsidTr="00F90061">
        <w:tc>
          <w:tcPr>
            <w:tcW w:w="1701" w:type="dxa"/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1417" w:type="dxa"/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Upper 95% Cl</w:t>
            </w:r>
          </w:p>
        </w:tc>
        <w:tc>
          <w:tcPr>
            <w:tcW w:w="1559" w:type="dxa"/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0.672</w:t>
            </w:r>
          </w:p>
        </w:tc>
        <w:tc>
          <w:tcPr>
            <w:tcW w:w="1701" w:type="dxa"/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-0.609</w:t>
            </w:r>
          </w:p>
        </w:tc>
      </w:tr>
      <w:tr w:rsidR="00DB594D" w:rsidRPr="00ED58B5" w:rsidTr="00F90061">
        <w:tc>
          <w:tcPr>
            <w:tcW w:w="1701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Lower 95%Cl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0.711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D58B5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-0.698</w:t>
            </w:r>
          </w:p>
        </w:tc>
      </w:tr>
    </w:tbl>
    <w:p w:rsidR="00DB594D" w:rsidRDefault="00DB594D" w:rsidP="00DB594D">
      <w:r>
        <w:t>R Square</w:t>
      </w:r>
    </w:p>
    <w:p w:rsidR="00DB594D" w:rsidRPr="005E6CA2" w:rsidRDefault="00DB594D" w:rsidP="00DB59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8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"/>
        <w:gridCol w:w="734"/>
        <w:gridCol w:w="1020"/>
        <w:gridCol w:w="1088"/>
        <w:gridCol w:w="1469"/>
        <w:gridCol w:w="1469"/>
      </w:tblGrid>
      <w:tr w:rsidR="00DB594D" w:rsidRPr="005E6CA2" w:rsidTr="00F90061">
        <w:trPr>
          <w:cantSplit/>
          <w:tblHeader/>
        </w:trPr>
        <w:tc>
          <w:tcPr>
            <w:tcW w:w="5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B594D" w:rsidRPr="005E6CA2" w:rsidRDefault="00DB594D" w:rsidP="00F90061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B594D" w:rsidRPr="005E6CA2" w:rsidTr="00F90061">
        <w:trPr>
          <w:cantSplit/>
          <w:tblHeader/>
        </w:trPr>
        <w:tc>
          <w:tcPr>
            <w:tcW w:w="79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B594D" w:rsidRPr="005E6CA2" w:rsidRDefault="00DB594D" w:rsidP="00F9006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6CA2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B594D" w:rsidRPr="005E6CA2" w:rsidRDefault="00DB594D" w:rsidP="00F9006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6CA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8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B594D" w:rsidRPr="005E6CA2" w:rsidRDefault="00DB594D" w:rsidP="00F9006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6CA2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B594D" w:rsidRPr="005E6CA2" w:rsidRDefault="00DB594D" w:rsidP="00F9006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6CA2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B594D" w:rsidRPr="005E6CA2" w:rsidRDefault="00DB594D" w:rsidP="00F9006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6CA2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DB594D" w:rsidRPr="005E6CA2" w:rsidTr="00F90061">
        <w:trPr>
          <w:cantSplit/>
          <w:tblHeader/>
        </w:trPr>
        <w:tc>
          <w:tcPr>
            <w:tcW w:w="6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B594D" w:rsidRPr="005E6CA2" w:rsidRDefault="00DB594D" w:rsidP="00F9006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  <w:r w:rsidRPr="005E6CA2">
              <w:rPr>
                <w:rFonts w:ascii="Arial" w:hAnsi="Arial" w:cs="Arial"/>
                <w:color w:val="000000"/>
                <w:sz w:val="2"/>
                <w:szCs w:val="2"/>
              </w:rPr>
              <w:t>dimension0</w:t>
            </w:r>
          </w:p>
        </w:tc>
        <w:tc>
          <w:tcPr>
            <w:tcW w:w="734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B594D" w:rsidRPr="005E6CA2" w:rsidRDefault="00DB594D" w:rsidP="00F9006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6CA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B594D" w:rsidRPr="005E6CA2" w:rsidRDefault="00DB594D" w:rsidP="00F9006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6CA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754</w:t>
            </w:r>
            <w:r w:rsidRPr="005E6CA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8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B594D" w:rsidRPr="005E6CA2" w:rsidRDefault="00DB594D" w:rsidP="00F9006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6CA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755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B594D" w:rsidRPr="005E6CA2" w:rsidRDefault="00DB594D" w:rsidP="00F9006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6CA2">
              <w:rPr>
                <w:rFonts w:ascii="Arial" w:hAnsi="Arial" w:cs="Arial"/>
                <w:color w:val="000000"/>
                <w:sz w:val="18"/>
                <w:szCs w:val="18"/>
              </w:rPr>
              <w:t>.868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B594D" w:rsidRPr="005E6CA2" w:rsidRDefault="00DB594D" w:rsidP="00F9006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6CA2">
              <w:rPr>
                <w:rFonts w:ascii="Arial" w:hAnsi="Arial" w:cs="Arial"/>
                <w:color w:val="000000"/>
                <w:sz w:val="18"/>
                <w:szCs w:val="18"/>
              </w:rPr>
              <w:t>2.105</w:t>
            </w:r>
          </w:p>
        </w:tc>
      </w:tr>
    </w:tbl>
    <w:p w:rsidR="00DB594D" w:rsidRPr="005E6CA2" w:rsidRDefault="00DB594D" w:rsidP="00DB594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B594D" w:rsidRDefault="00DB594D" w:rsidP="00DB594D">
      <w:proofErr w:type="spellStart"/>
      <w:r>
        <w:t>Kategorisasi</w:t>
      </w:r>
      <w:proofErr w:type="spellEnd"/>
    </w:p>
    <w:p w:rsidR="00DB594D" w:rsidRPr="00ED58B5" w:rsidRDefault="00DB594D" w:rsidP="00DB594D">
      <w:pPr>
        <w:pStyle w:val="Keterangan"/>
        <w:keepNext/>
        <w:ind w:left="0" w:hanging="2"/>
        <w:jc w:val="center"/>
        <w:rPr>
          <w:b/>
          <w:bCs/>
          <w:i w:val="0"/>
          <w:iCs w:val="0"/>
          <w:color w:val="auto"/>
          <w:sz w:val="20"/>
          <w:szCs w:val="20"/>
          <w:lang w:val="sv-SE"/>
        </w:rPr>
      </w:pPr>
      <w:r w:rsidRPr="00ED58B5">
        <w:rPr>
          <w:b/>
          <w:bCs/>
          <w:i w:val="0"/>
          <w:iCs w:val="0"/>
          <w:color w:val="auto"/>
          <w:sz w:val="20"/>
          <w:szCs w:val="20"/>
          <w:lang w:val="sv-SE"/>
        </w:rPr>
        <w:t>Table 4. Kategorisasi Perilaku Narsisme</w:t>
      </w:r>
    </w:p>
    <w:tbl>
      <w:tblPr>
        <w:tblStyle w:val="KisiTabel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843"/>
        <w:gridCol w:w="1842"/>
      </w:tblGrid>
      <w:tr w:rsidR="00DB594D" w:rsidRPr="00ED58B5" w:rsidTr="00F90061">
        <w:trPr>
          <w:jc w:val="center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proofErr w:type="spellStart"/>
            <w:r w:rsidRPr="00ED58B5">
              <w:rPr>
                <w:sz w:val="20"/>
                <w:szCs w:val="20"/>
              </w:rPr>
              <w:t>Kategori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proofErr w:type="spellStart"/>
            <w:r w:rsidRPr="00ED58B5">
              <w:rPr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proofErr w:type="spellStart"/>
            <w:r w:rsidRPr="00ED58B5">
              <w:rPr>
                <w:sz w:val="20"/>
                <w:szCs w:val="20"/>
              </w:rPr>
              <w:t>Persentase</w:t>
            </w:r>
            <w:proofErr w:type="spellEnd"/>
          </w:p>
        </w:tc>
      </w:tr>
      <w:tr w:rsidR="00DB594D" w:rsidRPr="00ED58B5" w:rsidTr="00F90061">
        <w:trPr>
          <w:jc w:val="center"/>
        </w:trPr>
        <w:tc>
          <w:tcPr>
            <w:tcW w:w="2126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Tinggi &gt;107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38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17,19%</w:t>
            </w:r>
          </w:p>
        </w:tc>
      </w:tr>
      <w:tr w:rsidR="00DB594D" w:rsidRPr="00ED58B5" w:rsidTr="00F90061">
        <w:trPr>
          <w:jc w:val="center"/>
        </w:trPr>
        <w:tc>
          <w:tcPr>
            <w:tcW w:w="2126" w:type="dxa"/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Sedang 89-107</w:t>
            </w:r>
          </w:p>
        </w:tc>
        <w:tc>
          <w:tcPr>
            <w:tcW w:w="1843" w:type="dxa"/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143</w:t>
            </w:r>
          </w:p>
        </w:tc>
        <w:tc>
          <w:tcPr>
            <w:tcW w:w="1842" w:type="dxa"/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64.71%</w:t>
            </w:r>
          </w:p>
        </w:tc>
      </w:tr>
      <w:tr w:rsidR="00DB594D" w:rsidRPr="00ED58B5" w:rsidTr="00F90061">
        <w:trPr>
          <w:jc w:val="center"/>
        </w:trPr>
        <w:tc>
          <w:tcPr>
            <w:tcW w:w="2126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proofErr w:type="spellStart"/>
            <w:r w:rsidRPr="00ED58B5">
              <w:rPr>
                <w:sz w:val="20"/>
                <w:szCs w:val="20"/>
              </w:rPr>
              <w:t>Rendah</w:t>
            </w:r>
            <w:proofErr w:type="spellEnd"/>
            <w:r w:rsidRPr="00ED58B5">
              <w:rPr>
                <w:sz w:val="20"/>
                <w:szCs w:val="20"/>
              </w:rPr>
              <w:t xml:space="preserve"> &lt;89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40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18.10%</w:t>
            </w:r>
          </w:p>
        </w:tc>
      </w:tr>
      <w:tr w:rsidR="00DB594D" w:rsidRPr="00ED58B5" w:rsidTr="00F90061">
        <w:trPr>
          <w:jc w:val="center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 xml:space="preserve">Total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221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100%</w:t>
            </w:r>
          </w:p>
        </w:tc>
      </w:tr>
    </w:tbl>
    <w:p w:rsidR="00DB594D" w:rsidRDefault="00DB594D" w:rsidP="00DB594D"/>
    <w:p w:rsidR="00DB594D" w:rsidRPr="00ED58B5" w:rsidRDefault="00DB594D" w:rsidP="00DB594D">
      <w:pPr>
        <w:pStyle w:val="Keterangan"/>
        <w:keepNext/>
        <w:ind w:left="0" w:hanging="2"/>
        <w:jc w:val="center"/>
        <w:rPr>
          <w:b/>
          <w:bCs/>
          <w:i w:val="0"/>
          <w:iCs w:val="0"/>
          <w:color w:val="auto"/>
          <w:sz w:val="20"/>
          <w:szCs w:val="20"/>
          <w:lang w:val="sv-SE"/>
        </w:rPr>
      </w:pPr>
      <w:r w:rsidRPr="00ED58B5">
        <w:rPr>
          <w:b/>
          <w:bCs/>
          <w:i w:val="0"/>
          <w:iCs w:val="0"/>
          <w:color w:val="auto"/>
          <w:sz w:val="20"/>
          <w:szCs w:val="20"/>
          <w:lang w:val="sv-SE"/>
        </w:rPr>
        <w:t xml:space="preserve">Table </w:t>
      </w:r>
      <w:r w:rsidRPr="00ED58B5">
        <w:rPr>
          <w:b/>
          <w:bCs/>
          <w:i w:val="0"/>
          <w:iCs w:val="0"/>
          <w:color w:val="auto"/>
          <w:sz w:val="20"/>
          <w:szCs w:val="20"/>
        </w:rPr>
        <w:t>5</w:t>
      </w:r>
      <w:r w:rsidRPr="00ED58B5">
        <w:rPr>
          <w:b/>
          <w:bCs/>
          <w:i w:val="0"/>
          <w:iCs w:val="0"/>
          <w:color w:val="auto"/>
          <w:sz w:val="20"/>
          <w:szCs w:val="20"/>
          <w:lang w:val="sv-SE"/>
        </w:rPr>
        <w:t>. Kategorisasi Self-esteem</w:t>
      </w:r>
    </w:p>
    <w:tbl>
      <w:tblPr>
        <w:tblStyle w:val="KisiTabel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843"/>
        <w:gridCol w:w="1842"/>
      </w:tblGrid>
      <w:tr w:rsidR="00DB594D" w:rsidRPr="00ED58B5" w:rsidTr="00F90061">
        <w:trPr>
          <w:jc w:val="center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proofErr w:type="spellStart"/>
            <w:r w:rsidRPr="00ED58B5">
              <w:rPr>
                <w:sz w:val="20"/>
                <w:szCs w:val="20"/>
              </w:rPr>
              <w:t>Kategori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proofErr w:type="spellStart"/>
            <w:r w:rsidRPr="00ED58B5">
              <w:rPr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proofErr w:type="spellStart"/>
            <w:r w:rsidRPr="00ED58B5">
              <w:rPr>
                <w:sz w:val="20"/>
                <w:szCs w:val="20"/>
              </w:rPr>
              <w:t>Persentase</w:t>
            </w:r>
            <w:proofErr w:type="spellEnd"/>
          </w:p>
        </w:tc>
      </w:tr>
      <w:tr w:rsidR="00DB594D" w:rsidRPr="00ED58B5" w:rsidTr="00F90061">
        <w:trPr>
          <w:jc w:val="center"/>
        </w:trPr>
        <w:tc>
          <w:tcPr>
            <w:tcW w:w="2126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Tinggi &gt;94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54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24.43%</w:t>
            </w:r>
          </w:p>
        </w:tc>
      </w:tr>
      <w:tr w:rsidR="00DB594D" w:rsidRPr="00ED58B5" w:rsidTr="00F90061">
        <w:trPr>
          <w:jc w:val="center"/>
        </w:trPr>
        <w:tc>
          <w:tcPr>
            <w:tcW w:w="2126" w:type="dxa"/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Sedang 80-94</w:t>
            </w:r>
          </w:p>
        </w:tc>
        <w:tc>
          <w:tcPr>
            <w:tcW w:w="1843" w:type="dxa"/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123</w:t>
            </w:r>
          </w:p>
        </w:tc>
        <w:tc>
          <w:tcPr>
            <w:tcW w:w="1842" w:type="dxa"/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55.66%</w:t>
            </w:r>
          </w:p>
        </w:tc>
      </w:tr>
      <w:tr w:rsidR="00DB594D" w:rsidRPr="00ED58B5" w:rsidTr="00F90061">
        <w:trPr>
          <w:jc w:val="center"/>
        </w:trPr>
        <w:tc>
          <w:tcPr>
            <w:tcW w:w="2126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proofErr w:type="spellStart"/>
            <w:r w:rsidRPr="00ED58B5">
              <w:rPr>
                <w:sz w:val="20"/>
                <w:szCs w:val="20"/>
              </w:rPr>
              <w:t>Rendah</w:t>
            </w:r>
            <w:proofErr w:type="spellEnd"/>
            <w:r w:rsidRPr="00ED58B5">
              <w:rPr>
                <w:sz w:val="20"/>
                <w:szCs w:val="20"/>
              </w:rPr>
              <w:t xml:space="preserve"> &lt;80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44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19.19%</w:t>
            </w:r>
          </w:p>
        </w:tc>
      </w:tr>
      <w:tr w:rsidR="00DB594D" w:rsidRPr="00ED58B5" w:rsidTr="00F90061">
        <w:trPr>
          <w:jc w:val="center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 xml:space="preserve">Total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221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100%</w:t>
            </w:r>
          </w:p>
        </w:tc>
      </w:tr>
    </w:tbl>
    <w:p w:rsidR="00DB594D" w:rsidRPr="00ED58B5" w:rsidRDefault="00DB594D" w:rsidP="00DB594D">
      <w:pPr>
        <w:pStyle w:val="TeksIsi"/>
        <w:spacing w:line="278" w:lineRule="auto"/>
        <w:ind w:right="195" w:hanging="2"/>
        <w:jc w:val="both"/>
        <w:rPr>
          <w:sz w:val="20"/>
          <w:szCs w:val="20"/>
        </w:rPr>
      </w:pPr>
      <w:r w:rsidRPr="00ED58B5">
        <w:rPr>
          <w:sz w:val="20"/>
          <w:szCs w:val="20"/>
        </w:rPr>
        <w:tab/>
      </w:r>
      <w:r w:rsidRPr="00ED58B5">
        <w:rPr>
          <w:sz w:val="20"/>
          <w:szCs w:val="20"/>
        </w:rPr>
        <w:tab/>
      </w:r>
    </w:p>
    <w:p w:rsidR="00DB594D" w:rsidRPr="00ED58B5" w:rsidRDefault="00DB594D" w:rsidP="00DB594D">
      <w:pPr>
        <w:pStyle w:val="Keterangan"/>
        <w:keepNext/>
        <w:ind w:left="0" w:hanging="2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ED58B5">
        <w:rPr>
          <w:b/>
          <w:bCs/>
          <w:i w:val="0"/>
          <w:iCs w:val="0"/>
          <w:color w:val="auto"/>
          <w:sz w:val="20"/>
          <w:szCs w:val="20"/>
        </w:rPr>
        <w:t xml:space="preserve">Table 6. </w:t>
      </w:r>
      <w:proofErr w:type="spellStart"/>
      <w:r w:rsidRPr="00ED58B5">
        <w:rPr>
          <w:b/>
          <w:bCs/>
          <w:i w:val="0"/>
          <w:iCs w:val="0"/>
          <w:color w:val="auto"/>
          <w:sz w:val="20"/>
          <w:szCs w:val="20"/>
        </w:rPr>
        <w:t>Kategorisasi</w:t>
      </w:r>
      <w:proofErr w:type="spellEnd"/>
      <w:r w:rsidRPr="00ED58B5">
        <w:rPr>
          <w:b/>
          <w:bCs/>
          <w:i w:val="0"/>
          <w:iCs w:val="0"/>
          <w:color w:val="auto"/>
          <w:sz w:val="20"/>
          <w:szCs w:val="20"/>
        </w:rPr>
        <w:t xml:space="preserve"> Self-control</w:t>
      </w:r>
    </w:p>
    <w:tbl>
      <w:tblPr>
        <w:tblStyle w:val="KisiTabel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843"/>
        <w:gridCol w:w="1842"/>
      </w:tblGrid>
      <w:tr w:rsidR="00DB594D" w:rsidRPr="00ED58B5" w:rsidTr="00F90061">
        <w:trPr>
          <w:jc w:val="center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proofErr w:type="spellStart"/>
            <w:r w:rsidRPr="00ED58B5">
              <w:rPr>
                <w:sz w:val="20"/>
                <w:szCs w:val="20"/>
              </w:rPr>
              <w:t>Kategori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proofErr w:type="spellStart"/>
            <w:r w:rsidRPr="00ED58B5">
              <w:rPr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proofErr w:type="spellStart"/>
            <w:r w:rsidRPr="00ED58B5">
              <w:rPr>
                <w:sz w:val="20"/>
                <w:szCs w:val="20"/>
              </w:rPr>
              <w:t>Persentase</w:t>
            </w:r>
            <w:proofErr w:type="spellEnd"/>
          </w:p>
        </w:tc>
      </w:tr>
      <w:tr w:rsidR="00DB594D" w:rsidRPr="00ED58B5" w:rsidTr="00F90061">
        <w:trPr>
          <w:jc w:val="center"/>
        </w:trPr>
        <w:tc>
          <w:tcPr>
            <w:tcW w:w="2126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Tinggi &gt;98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61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27.60%</w:t>
            </w:r>
          </w:p>
        </w:tc>
      </w:tr>
      <w:tr w:rsidR="00DB594D" w:rsidRPr="00ED58B5" w:rsidTr="00F90061">
        <w:trPr>
          <w:jc w:val="center"/>
        </w:trPr>
        <w:tc>
          <w:tcPr>
            <w:tcW w:w="2126" w:type="dxa"/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Sedang 80-98</w:t>
            </w:r>
          </w:p>
        </w:tc>
        <w:tc>
          <w:tcPr>
            <w:tcW w:w="1843" w:type="dxa"/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120</w:t>
            </w:r>
          </w:p>
        </w:tc>
        <w:tc>
          <w:tcPr>
            <w:tcW w:w="1842" w:type="dxa"/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54.30%</w:t>
            </w:r>
          </w:p>
        </w:tc>
      </w:tr>
      <w:tr w:rsidR="00DB594D" w:rsidRPr="00ED58B5" w:rsidTr="00F90061">
        <w:trPr>
          <w:jc w:val="center"/>
        </w:trPr>
        <w:tc>
          <w:tcPr>
            <w:tcW w:w="2126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proofErr w:type="spellStart"/>
            <w:r w:rsidRPr="00ED58B5">
              <w:rPr>
                <w:sz w:val="20"/>
                <w:szCs w:val="20"/>
              </w:rPr>
              <w:t>Rendah</w:t>
            </w:r>
            <w:proofErr w:type="spellEnd"/>
            <w:r w:rsidRPr="00ED58B5">
              <w:rPr>
                <w:sz w:val="20"/>
                <w:szCs w:val="20"/>
              </w:rPr>
              <w:t xml:space="preserve"> &lt;80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40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18.10%</w:t>
            </w:r>
          </w:p>
        </w:tc>
      </w:tr>
      <w:tr w:rsidR="00DB594D" w:rsidRPr="00ED58B5" w:rsidTr="00F90061">
        <w:trPr>
          <w:jc w:val="center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 xml:space="preserve">Total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221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B594D" w:rsidRPr="00ED58B5" w:rsidRDefault="00DB594D" w:rsidP="00F90061">
            <w:pPr>
              <w:pStyle w:val="TeksIsi"/>
              <w:spacing w:line="278" w:lineRule="auto"/>
              <w:ind w:right="195" w:hanging="2"/>
              <w:rPr>
                <w:sz w:val="20"/>
                <w:szCs w:val="20"/>
              </w:rPr>
            </w:pPr>
            <w:r w:rsidRPr="00ED58B5">
              <w:rPr>
                <w:sz w:val="20"/>
                <w:szCs w:val="20"/>
              </w:rPr>
              <w:t>100%</w:t>
            </w:r>
          </w:p>
        </w:tc>
      </w:tr>
    </w:tbl>
    <w:p w:rsidR="00DB594D" w:rsidRPr="00904E6F" w:rsidRDefault="00DB594D" w:rsidP="00DB594D">
      <w:pPr>
        <w:pStyle w:val="DaftarParagraf"/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D53BD" w:rsidRDefault="000D53BD"/>
    <w:sectPr w:rsidR="000D53BD" w:rsidSect="00DB594D">
      <w:headerReference w:type="even" r:id="rId5"/>
      <w:headerReference w:type="default" r:id="rId6"/>
      <w:headerReference w:type="first" r:id="rId7"/>
      <w:pgSz w:w="11910" w:h="16840"/>
      <w:pgMar w:top="2268" w:right="1701" w:bottom="1701" w:left="1417" w:header="720" w:footer="567" w:gutter="0"/>
      <w:pgNumType w:start="2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Bdr>
        <w:top w:val="nil"/>
        <w:left w:val="nil"/>
        <w:bottom w:val="single" w:sz="4" w:space="1" w:color="D9D9D9"/>
        <w:right w:val="nil"/>
        <w:between w:val="nil"/>
      </w:pBdr>
      <w:tabs>
        <w:tab w:val="center" w:pos="4680"/>
        <w:tab w:val="right" w:pos="9360"/>
      </w:tabs>
      <w:rPr>
        <w:b/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6</w:t>
    </w:r>
    <w:r>
      <w:rPr>
        <w:color w:val="000000"/>
      </w:rPr>
      <w:fldChar w:fldCharType="end"/>
    </w:r>
    <w:r>
      <w:rPr>
        <w:b/>
        <w:color w:val="000000"/>
      </w:rPr>
      <w:t xml:space="preserve"> | </w:t>
    </w:r>
    <w:r>
      <w:rPr>
        <w:color w:val="7F7F7F"/>
      </w:rPr>
      <w:t>Page</w:t>
    </w:r>
  </w:p>
  <w:p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E2A24"/>
    <w:multiLevelType w:val="hybridMultilevel"/>
    <w:tmpl w:val="AF886F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717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94D"/>
    <w:rsid w:val="000467D1"/>
    <w:rsid w:val="000D53BD"/>
    <w:rsid w:val="004073EC"/>
    <w:rsid w:val="00DB594D"/>
    <w:rsid w:val="00FB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AE0B83-8191-4E61-90FA-9CB36A702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94D"/>
    <w:pPr>
      <w:spacing w:after="200" w:line="276" w:lineRule="auto"/>
    </w:pPr>
    <w:rPr>
      <w:rFonts w:ascii="Calibri" w:eastAsia="Calibri" w:hAnsi="Calibri" w:cs="Calibri"/>
      <w:kern w:val="0"/>
      <w:lang w:val="en-US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DB59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DB59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unhideWhenUsed/>
    <w:qFormat/>
    <w:rsid w:val="000D53BD"/>
    <w:pPr>
      <w:keepNext/>
      <w:keepLines/>
      <w:spacing w:before="40" w:after="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  <w:lang w:eastAsia="en-ID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DB59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DB59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DB59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DB59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DB59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DB59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3KAR">
    <w:name w:val="Judul 3 KAR"/>
    <w:basedOn w:val="FontParagrafDefault"/>
    <w:link w:val="Judul3"/>
    <w:uiPriority w:val="9"/>
    <w:rsid w:val="000D53BD"/>
    <w:rPr>
      <w:rFonts w:ascii="Times New Roman" w:eastAsiaTheme="majorEastAsia" w:hAnsi="Times New Roman" w:cstheme="majorBidi"/>
      <w:b/>
      <w:kern w:val="0"/>
      <w:sz w:val="24"/>
      <w:szCs w:val="24"/>
      <w:lang w:eastAsia="en-ID"/>
      <w14:ligatures w14:val="none"/>
    </w:rPr>
  </w:style>
  <w:style w:type="character" w:customStyle="1" w:styleId="Judul1KAR">
    <w:name w:val="Judul 1 KAR"/>
    <w:basedOn w:val="FontParagrafDefault"/>
    <w:link w:val="Judul1"/>
    <w:uiPriority w:val="9"/>
    <w:rsid w:val="00DB59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DB59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DB594D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DB594D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DB594D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DB594D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DB594D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DB594D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DB59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DB59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DB59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DB59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DB59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DB594D"/>
    <w:rPr>
      <w:i/>
      <w:iCs/>
      <w:color w:val="404040" w:themeColor="text1" w:themeTint="BF"/>
    </w:rPr>
  </w:style>
  <w:style w:type="paragraph" w:styleId="DaftarParagraf">
    <w:name w:val="List Paragraph"/>
    <w:aliases w:val="Body of text,Body of text+1,Body of text+2,Body of text+3,List Paragraph11,List Paragraph1,Colorful List - Accent 11,HEADING 1,Medium Grid 1 - Accent 21,heading 3,KhusBay,spasi 2 taiiii,skripsi,Body Text Char1,Char Char2,List Paragraph2"/>
    <w:basedOn w:val="Normal"/>
    <w:link w:val="DaftarParagrafKAR"/>
    <w:uiPriority w:val="34"/>
    <w:qFormat/>
    <w:rsid w:val="00DB594D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DB594D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DB59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DB594D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DB594D"/>
    <w:rPr>
      <w:b/>
      <w:bCs/>
      <w:smallCaps/>
      <w:color w:val="2F5496" w:themeColor="accent1" w:themeShade="BF"/>
      <w:spacing w:val="5"/>
    </w:rPr>
  </w:style>
  <w:style w:type="table" w:styleId="KisiTabel">
    <w:name w:val="Table Grid"/>
    <w:basedOn w:val="TabelNormal"/>
    <w:uiPriority w:val="39"/>
    <w:qFormat/>
    <w:rsid w:val="00DB594D"/>
    <w:pPr>
      <w:spacing w:after="0" w:line="240" w:lineRule="auto"/>
    </w:pPr>
    <w:rPr>
      <w:rFonts w:ascii="Calibri" w:eastAsia="Calibri" w:hAnsi="Calibri" w:cs="Calibri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ftarParagrafKAR">
    <w:name w:val="Daftar Paragraf KAR"/>
    <w:aliases w:val="Body of text KAR,Body of text+1 KAR,Body of text+2 KAR,Body of text+3 KAR,List Paragraph11 KAR,List Paragraph1 KAR,Colorful List - Accent 11 KAR,HEADING 1 KAR,Medium Grid 1 - Accent 21 KAR,heading 3 KAR,KhusBay KAR,spasi 2 taiiii KAR"/>
    <w:link w:val="DaftarParagraf"/>
    <w:uiPriority w:val="34"/>
    <w:qFormat/>
    <w:rsid w:val="00DB594D"/>
  </w:style>
  <w:style w:type="paragraph" w:styleId="TeksIsi">
    <w:name w:val="Body Text"/>
    <w:basedOn w:val="Normal"/>
    <w:link w:val="TeksIsiKAR"/>
    <w:uiPriority w:val="1"/>
    <w:unhideWhenUsed/>
    <w:qFormat/>
    <w:rsid w:val="00DB59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D"/>
    </w:rPr>
  </w:style>
  <w:style w:type="character" w:customStyle="1" w:styleId="TeksIsiKAR">
    <w:name w:val="Teks Isi KAR"/>
    <w:basedOn w:val="FontParagrafDefault"/>
    <w:link w:val="TeksIsi"/>
    <w:uiPriority w:val="1"/>
    <w:rsid w:val="00DB594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Keterangan">
    <w:name w:val="caption"/>
    <w:basedOn w:val="Normal"/>
    <w:next w:val="Normal"/>
    <w:uiPriority w:val="35"/>
    <w:unhideWhenUsed/>
    <w:qFormat/>
    <w:rsid w:val="00DB594D"/>
    <w:pPr>
      <w:suppressAutoHyphens/>
      <w:spacing w:line="240" w:lineRule="auto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i/>
      <w:iCs/>
      <w:color w:val="44546A" w:themeColor="text2"/>
      <w:position w:val="-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fikri yoga</dc:creator>
  <cp:keywords/>
  <dc:description/>
  <cp:lastModifiedBy>fikri yoga</cp:lastModifiedBy>
  <cp:revision>1</cp:revision>
  <dcterms:created xsi:type="dcterms:W3CDTF">2025-04-19T10:48:00Z</dcterms:created>
  <dcterms:modified xsi:type="dcterms:W3CDTF">2025-04-19T10:49:00Z</dcterms:modified>
</cp:coreProperties>
</file>